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D9A5" w14:textId="02101182" w:rsidR="007206F1" w:rsidRDefault="007206F1" w:rsidP="00BF53A1">
      <w:pPr>
        <w:pStyle w:val="NoSpacing"/>
      </w:pPr>
      <w:r w:rsidRPr="007206F1">
        <w:t>To:</w:t>
      </w:r>
      <w:r w:rsidR="0017173D">
        <w:t xml:space="preserve"> </w:t>
      </w:r>
      <w:r w:rsidRPr="007206F1">
        <w:t>Hon.</w:t>
      </w:r>
      <w:r w:rsidR="0017173D">
        <w:t xml:space="preserve"> </w:t>
      </w:r>
      <w:r w:rsidRPr="007206F1">
        <w:t>Danny</w:t>
      </w:r>
      <w:r w:rsidR="0017173D">
        <w:t xml:space="preserve"> </w:t>
      </w:r>
      <w:r w:rsidRPr="007206F1">
        <w:t>Pearson</w:t>
      </w:r>
    </w:p>
    <w:p w14:paraId="738E4A3A" w14:textId="1E7B5061" w:rsidR="007206F1" w:rsidRDefault="007206F1" w:rsidP="00BF53A1">
      <w:pPr>
        <w:pStyle w:val="NoSpacing"/>
      </w:pPr>
      <w:r>
        <w:t>Victorian</w:t>
      </w:r>
      <w:r w:rsidR="0017173D">
        <w:t xml:space="preserve"> </w:t>
      </w:r>
      <w:r w:rsidRPr="007206F1">
        <w:t>Minister</w:t>
      </w:r>
      <w:r w:rsidR="0017173D">
        <w:t xml:space="preserve"> </w:t>
      </w:r>
      <w:r w:rsidRPr="007206F1">
        <w:t>for</w:t>
      </w:r>
      <w:r w:rsidR="0017173D">
        <w:t xml:space="preserve"> </w:t>
      </w:r>
      <w:r w:rsidRPr="007206F1">
        <w:t>Consumer</w:t>
      </w:r>
      <w:r w:rsidR="0017173D">
        <w:t xml:space="preserve"> </w:t>
      </w:r>
      <w:r w:rsidRPr="007206F1">
        <w:t>Affairs</w:t>
      </w:r>
    </w:p>
    <w:p w14:paraId="3E8F7CD0" w14:textId="4CD75A0A" w:rsidR="007206F1" w:rsidRPr="007206F1" w:rsidRDefault="007E5D00" w:rsidP="00BF53A1">
      <w:pPr>
        <w:pStyle w:val="NoSpacing"/>
      </w:pPr>
      <w:hyperlink r:id="rId8" w:history="1">
        <w:r w:rsidR="007206F1" w:rsidRPr="007206F1">
          <w:rPr>
            <w:rStyle w:val="Hyperlink"/>
          </w:rPr>
          <w:t>danny.pearson@parliament.vic.gov.au</w:t>
        </w:r>
      </w:hyperlink>
    </w:p>
    <w:p w14:paraId="01C153EB" w14:textId="434B06F7" w:rsidR="00BF53A1" w:rsidRDefault="007206F1" w:rsidP="0093175A">
      <w:pPr>
        <w:pStyle w:val="NoSpacing"/>
      </w:pPr>
      <w:r w:rsidRPr="007206F1">
        <w:t>From:</w:t>
      </w:r>
      <w:r w:rsidR="0017173D">
        <w:t xml:space="preserve"> </w:t>
      </w:r>
      <w:r w:rsidRPr="007206F1">
        <w:t>[</w:t>
      </w:r>
      <w:r w:rsidR="00BF53A1">
        <w:t>Insert the name of your organisation here</w:t>
      </w:r>
      <w:r w:rsidRPr="007206F1">
        <w:t>]</w:t>
      </w:r>
    </w:p>
    <w:p w14:paraId="4FC0EE9E" w14:textId="77777777" w:rsidR="00BF53A1" w:rsidRPr="007206F1" w:rsidRDefault="00BF53A1" w:rsidP="007206F1"/>
    <w:p w14:paraId="72BDADEC" w14:textId="221D97E4" w:rsidR="007206F1" w:rsidRPr="007206F1" w:rsidRDefault="007206F1" w:rsidP="007206F1">
      <w:r w:rsidRPr="007206F1">
        <w:t>Dear</w:t>
      </w:r>
      <w:r w:rsidR="0017173D">
        <w:t xml:space="preserve"> </w:t>
      </w:r>
      <w:r w:rsidRPr="007206F1">
        <w:t>Minister,</w:t>
      </w:r>
    </w:p>
    <w:p w14:paraId="17C138EA" w14:textId="77777777" w:rsidR="000F1DDF" w:rsidRDefault="007206F1" w:rsidP="007206F1">
      <w:r w:rsidRPr="007206F1">
        <w:t>The</w:t>
      </w:r>
      <w:r w:rsidR="0017173D">
        <w:t xml:space="preserve"> </w:t>
      </w:r>
      <w:r w:rsidRPr="007206F1">
        <w:t>Department</w:t>
      </w:r>
      <w:r w:rsidR="0017173D">
        <w:t xml:space="preserve"> </w:t>
      </w:r>
      <w:r w:rsidRPr="007206F1">
        <w:t>of</w:t>
      </w:r>
      <w:r w:rsidR="0017173D">
        <w:t xml:space="preserve"> </w:t>
      </w:r>
      <w:r w:rsidRPr="007206F1">
        <w:t>Consumer</w:t>
      </w:r>
      <w:r w:rsidR="0017173D">
        <w:t xml:space="preserve"> </w:t>
      </w:r>
      <w:r w:rsidRPr="007206F1">
        <w:t>Affairs</w:t>
      </w:r>
      <w:r w:rsidR="0017173D">
        <w:t xml:space="preserve"> </w:t>
      </w:r>
      <w:r w:rsidRPr="007206F1">
        <w:t>has</w:t>
      </w:r>
      <w:r w:rsidR="0017173D">
        <w:t xml:space="preserve"> </w:t>
      </w:r>
      <w:r w:rsidRPr="007206F1">
        <w:t>recently</w:t>
      </w:r>
      <w:r w:rsidR="0017173D">
        <w:t xml:space="preserve"> </w:t>
      </w:r>
      <w:r w:rsidRPr="007206F1">
        <w:t>sought</w:t>
      </w:r>
      <w:r w:rsidR="0017173D">
        <w:t xml:space="preserve"> </w:t>
      </w:r>
      <w:r w:rsidRPr="007206F1">
        <w:t>feedback</w:t>
      </w:r>
      <w:r w:rsidR="0017173D">
        <w:t xml:space="preserve"> </w:t>
      </w:r>
      <w:r w:rsidRPr="007206F1">
        <w:t>from</w:t>
      </w:r>
      <w:r w:rsidR="0017173D">
        <w:t xml:space="preserve"> </w:t>
      </w:r>
      <w:r w:rsidRPr="007206F1">
        <w:t>interested</w:t>
      </w:r>
      <w:r w:rsidR="0017173D">
        <w:t xml:space="preserve"> </w:t>
      </w:r>
      <w:r w:rsidRPr="007206F1">
        <w:t>parties</w:t>
      </w:r>
      <w:r w:rsidR="0017173D">
        <w:t xml:space="preserve"> </w:t>
      </w:r>
      <w:r w:rsidRPr="007206F1">
        <w:t>on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rPr>
          <w:b/>
          <w:bCs/>
          <w:i/>
          <w:iCs/>
        </w:rPr>
        <w:t>Associations</w:t>
      </w:r>
      <w:r w:rsidR="0017173D" w:rsidRPr="0017173D">
        <w:rPr>
          <w:b/>
          <w:bCs/>
          <w:i/>
          <w:iCs/>
        </w:rPr>
        <w:t xml:space="preserve"> </w:t>
      </w:r>
      <w:r w:rsidRPr="007206F1">
        <w:rPr>
          <w:b/>
          <w:bCs/>
          <w:i/>
          <w:iCs/>
        </w:rPr>
        <w:t>Incorporation</w:t>
      </w:r>
      <w:r w:rsidR="0017173D" w:rsidRPr="0017173D">
        <w:rPr>
          <w:b/>
          <w:bCs/>
          <w:i/>
          <w:iCs/>
        </w:rPr>
        <w:t xml:space="preserve"> </w:t>
      </w:r>
      <w:r w:rsidRPr="007206F1">
        <w:rPr>
          <w:b/>
          <w:bCs/>
          <w:i/>
          <w:iCs/>
        </w:rPr>
        <w:t>Reform</w:t>
      </w:r>
      <w:r w:rsidR="0017173D" w:rsidRPr="0017173D">
        <w:rPr>
          <w:b/>
          <w:bCs/>
          <w:i/>
          <w:iCs/>
        </w:rPr>
        <w:t xml:space="preserve"> </w:t>
      </w:r>
      <w:r w:rsidRPr="007206F1">
        <w:rPr>
          <w:b/>
          <w:bCs/>
          <w:i/>
          <w:iCs/>
        </w:rPr>
        <w:t>Regulations</w:t>
      </w:r>
      <w:r w:rsidR="0017173D" w:rsidRPr="0017173D">
        <w:rPr>
          <w:b/>
          <w:bCs/>
          <w:i/>
          <w:iCs/>
        </w:rPr>
        <w:t xml:space="preserve"> </w:t>
      </w:r>
      <w:r w:rsidRPr="007206F1">
        <w:rPr>
          <w:b/>
          <w:bCs/>
          <w:i/>
          <w:iCs/>
        </w:rPr>
        <w:t>2023</w:t>
      </w:r>
      <w:r w:rsidR="0017173D" w:rsidRPr="0017173D">
        <w:rPr>
          <w:b/>
          <w:bCs/>
          <w:i/>
          <w:iCs/>
        </w:rPr>
        <w:t xml:space="preserve"> </w:t>
      </w:r>
      <w:r w:rsidRPr="007206F1">
        <w:rPr>
          <w:i/>
          <w:iCs/>
        </w:rPr>
        <w:t>Exposure</w:t>
      </w:r>
      <w:r w:rsidR="0017173D" w:rsidRPr="0017173D">
        <w:rPr>
          <w:i/>
          <w:iCs/>
        </w:rPr>
        <w:t xml:space="preserve"> </w:t>
      </w:r>
      <w:r w:rsidRPr="007206F1">
        <w:rPr>
          <w:i/>
          <w:iCs/>
        </w:rPr>
        <w:t>Draft</w:t>
      </w:r>
      <w:r w:rsidRPr="007206F1">
        <w:t>,</w:t>
      </w:r>
      <w:r w:rsidR="0017173D">
        <w:t xml:space="preserve"> </w:t>
      </w:r>
      <w:r w:rsidRPr="007206F1">
        <w:t>and</w:t>
      </w:r>
      <w:r w:rsidR="0017173D">
        <w:t xml:space="preserve"> </w:t>
      </w:r>
      <w:r w:rsidRPr="007206F1">
        <w:t>has</w:t>
      </w:r>
      <w:r w:rsidR="0017173D">
        <w:t xml:space="preserve"> </w:t>
      </w:r>
      <w:r w:rsidRPr="007206F1">
        <w:t>asked</w:t>
      </w:r>
      <w:r w:rsidR="0017173D">
        <w:t xml:space="preserve"> </w:t>
      </w:r>
      <w:r w:rsidRPr="007206F1">
        <w:t>for</w:t>
      </w:r>
      <w:r w:rsidR="0017173D">
        <w:t xml:space="preserve"> </w:t>
      </w:r>
      <w:hyperlink r:id="rId9" w:tooltip="https://engage.vic.gov.au/making-the-associations-incorporation-reform-regulations-2023" w:history="1">
        <w:r w:rsidRPr="007206F1">
          <w:rPr>
            <w:rStyle w:val="Hyperlink"/>
          </w:rPr>
          <w:t>replies</w:t>
        </w:r>
      </w:hyperlink>
      <w:r w:rsidR="0017173D">
        <w:t xml:space="preserve"> </w:t>
      </w:r>
      <w:r w:rsidRPr="007206F1">
        <w:t>by</w:t>
      </w:r>
      <w:r w:rsidR="0017173D">
        <w:t xml:space="preserve"> </w:t>
      </w:r>
      <w:r w:rsidRPr="007206F1">
        <w:t>14</w:t>
      </w:r>
      <w:r w:rsidR="0017173D">
        <w:t xml:space="preserve"> </w:t>
      </w:r>
      <w:r w:rsidRPr="007206F1">
        <w:t>September</w:t>
      </w:r>
      <w:r w:rsidR="0017173D">
        <w:t xml:space="preserve"> </w:t>
      </w:r>
      <w:r w:rsidRPr="007206F1">
        <w:t>2023.</w:t>
      </w:r>
      <w:r w:rsidR="0017173D">
        <w:t xml:space="preserve"> </w:t>
      </w:r>
      <w:r w:rsidRPr="007206F1">
        <w:t>As</w:t>
      </w:r>
      <w:r w:rsidR="0017173D">
        <w:t xml:space="preserve"> </w:t>
      </w:r>
      <w:r w:rsidRPr="007206F1">
        <w:t>this</w:t>
      </w:r>
      <w:r w:rsidR="0017173D">
        <w:t xml:space="preserve"> </w:t>
      </w:r>
      <w:r w:rsidRPr="007206F1">
        <w:t>is</w:t>
      </w:r>
      <w:r w:rsidR="0017173D">
        <w:t xml:space="preserve"> </w:t>
      </w:r>
      <w:r w:rsidRPr="007206F1">
        <w:t>tight</w:t>
      </w:r>
      <w:r w:rsidR="0017173D">
        <w:t xml:space="preserve"> </w:t>
      </w:r>
      <w:r w:rsidRPr="007206F1">
        <w:t>timing,</w:t>
      </w:r>
      <w:r w:rsidR="0017173D">
        <w:t xml:space="preserve"> </w:t>
      </w:r>
      <w:r w:rsidRPr="007206F1">
        <w:t>and</w:t>
      </w:r>
      <w:r w:rsidR="0017173D">
        <w:t xml:space="preserve"> </w:t>
      </w:r>
      <w:r w:rsidRPr="007206F1">
        <w:t>as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revised</w:t>
      </w:r>
      <w:r w:rsidR="0017173D">
        <w:t xml:space="preserve"> </w:t>
      </w:r>
      <w:r w:rsidRPr="007206F1">
        <w:t>regulations</w:t>
      </w:r>
      <w:r w:rsidR="0017173D">
        <w:t xml:space="preserve"> </w:t>
      </w:r>
      <w:r w:rsidRPr="007206F1">
        <w:t>need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be</w:t>
      </w:r>
      <w:r w:rsidR="0017173D">
        <w:t xml:space="preserve"> </w:t>
      </w:r>
      <w:r w:rsidRPr="007206F1">
        <w:t>in</w:t>
      </w:r>
      <w:r w:rsidR="0017173D">
        <w:t xml:space="preserve"> </w:t>
      </w:r>
      <w:r w:rsidRPr="007206F1">
        <w:t>place</w:t>
      </w:r>
      <w:r w:rsidR="0017173D">
        <w:t xml:space="preserve"> </w:t>
      </w:r>
      <w:r w:rsidRPr="007206F1">
        <w:t>by</w:t>
      </w:r>
      <w:r w:rsidR="0017173D">
        <w:t xml:space="preserve"> </w:t>
      </w:r>
      <w:r w:rsidRPr="007206F1">
        <w:t>mid-November,</w:t>
      </w:r>
      <w:r w:rsidR="0017173D">
        <w:t xml:space="preserve"> </w:t>
      </w:r>
      <w:r w:rsidR="0093175A">
        <w:t xml:space="preserve">we </w:t>
      </w:r>
      <w:r w:rsidRPr="007206F1">
        <w:t>have</w:t>
      </w:r>
      <w:r w:rsidR="0017173D">
        <w:t xml:space="preserve"> </w:t>
      </w:r>
      <w:r w:rsidRPr="007206F1">
        <w:t>made</w:t>
      </w:r>
      <w:r w:rsidR="0017173D">
        <w:t xml:space="preserve"> </w:t>
      </w:r>
      <w:r w:rsidRPr="007206F1">
        <w:t>a</w:t>
      </w:r>
      <w:r w:rsidR="0017173D">
        <w:t xml:space="preserve"> </w:t>
      </w:r>
      <w:r w:rsidRPr="007206F1">
        <w:t>submission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Consumer</w:t>
      </w:r>
      <w:r w:rsidR="0017173D">
        <w:t xml:space="preserve"> </w:t>
      </w:r>
      <w:r w:rsidRPr="007206F1">
        <w:t>Affairs</w:t>
      </w:r>
      <w:r w:rsidR="0017173D">
        <w:t xml:space="preserve"> </w:t>
      </w:r>
      <w:r w:rsidR="00775C78">
        <w:t>Victoria</w:t>
      </w:r>
      <w:r w:rsidR="000F1DDF">
        <w:t>.</w:t>
      </w:r>
    </w:p>
    <w:p w14:paraId="71C61BA9" w14:textId="6AA5F981" w:rsidR="007206F1" w:rsidRPr="007206F1" w:rsidRDefault="000F1DDF" w:rsidP="007206F1">
      <w:r>
        <w:t xml:space="preserve">We also draw your </w:t>
      </w:r>
      <w:r w:rsidR="007206F1" w:rsidRPr="007206F1">
        <w:t>attention</w:t>
      </w:r>
      <w:r w:rsidR="0017173D">
        <w:t xml:space="preserve"> </w:t>
      </w:r>
      <w:r>
        <w:t xml:space="preserve">directly to </w:t>
      </w:r>
      <w:r w:rsidR="007206F1" w:rsidRPr="007206F1">
        <w:t>some</w:t>
      </w:r>
      <w:r w:rsidR="0017173D">
        <w:t xml:space="preserve"> </w:t>
      </w:r>
      <w:r w:rsidR="007206F1" w:rsidRPr="007206F1">
        <w:t>concerning</w:t>
      </w:r>
      <w:r w:rsidR="0017173D">
        <w:t xml:space="preserve"> </w:t>
      </w:r>
      <w:r w:rsidR="007206F1" w:rsidRPr="007206F1">
        <w:t>aspects</w:t>
      </w:r>
      <w:r w:rsidR="0017173D">
        <w:t xml:space="preserve"> </w:t>
      </w:r>
      <w:r w:rsidR="007206F1" w:rsidRPr="007206F1">
        <w:t>of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new</w:t>
      </w:r>
      <w:r w:rsidR="0017173D">
        <w:t xml:space="preserve"> </w:t>
      </w:r>
      <w:r w:rsidR="007206F1" w:rsidRPr="007206F1">
        <w:t>draft</w:t>
      </w:r>
      <w:r w:rsidR="0017173D">
        <w:t xml:space="preserve"> </w:t>
      </w:r>
      <w:r>
        <w:t>m</w:t>
      </w:r>
      <w:r w:rsidR="007206F1" w:rsidRPr="007206F1">
        <w:t>odel</w:t>
      </w:r>
      <w:r w:rsidR="0017173D">
        <w:t xml:space="preserve"> </w:t>
      </w:r>
      <w:r>
        <w:t>r</w:t>
      </w:r>
      <w:r w:rsidR="007206F1" w:rsidRPr="007206F1">
        <w:t>ules.</w:t>
      </w:r>
      <w:r w:rsidR="0017173D">
        <w:t xml:space="preserve"> </w:t>
      </w:r>
    </w:p>
    <w:p w14:paraId="58201602" w14:textId="0666EF7E" w:rsidR="007206F1" w:rsidRDefault="007206F1" w:rsidP="007206F1">
      <w:r w:rsidRPr="007206F1">
        <w:t>In</w:t>
      </w:r>
      <w:r w:rsidR="0017173D">
        <w:t xml:space="preserve"> </w:t>
      </w:r>
      <w:r w:rsidRPr="007206F1">
        <w:t>the</w:t>
      </w:r>
      <w:r w:rsidR="0017173D">
        <w:t xml:space="preserve"> </w:t>
      </w:r>
      <w:hyperlink r:id="rId10" w:tooltip="https://www.consumer.vic.gov.au/clubs-and-fundraising/incorporated-associations/running-an-incorporated-association/rules" w:history="1">
        <w:r w:rsidRPr="007206F1">
          <w:rPr>
            <w:rStyle w:val="Hyperlink"/>
          </w:rPr>
          <w:t>old</w:t>
        </w:r>
        <w:r w:rsidR="0017173D">
          <w:rPr>
            <w:rStyle w:val="Hyperlink"/>
          </w:rPr>
          <w:t xml:space="preserve"> </w:t>
        </w:r>
        <w:r w:rsidR="000F1DDF">
          <w:rPr>
            <w:rStyle w:val="Hyperlink"/>
          </w:rPr>
          <w:t>m</w:t>
        </w:r>
        <w:r w:rsidRPr="007206F1">
          <w:rPr>
            <w:rStyle w:val="Hyperlink"/>
          </w:rPr>
          <w:t>odel</w:t>
        </w:r>
        <w:r w:rsidR="0017173D">
          <w:rPr>
            <w:rStyle w:val="Hyperlink"/>
          </w:rPr>
          <w:t xml:space="preserve"> </w:t>
        </w:r>
        <w:r w:rsidR="000F1DDF">
          <w:rPr>
            <w:rStyle w:val="Hyperlink"/>
          </w:rPr>
          <w:t>r</w:t>
        </w:r>
        <w:r w:rsidRPr="007206F1">
          <w:rPr>
            <w:rStyle w:val="Hyperlink"/>
          </w:rPr>
          <w:t>ules</w:t>
        </w:r>
      </w:hyperlink>
      <w:r w:rsidRPr="007206F1">
        <w:t>,</w:t>
      </w:r>
      <w:r w:rsidR="0017173D">
        <w:t xml:space="preserve"> </w:t>
      </w:r>
      <w:r w:rsidRPr="007206F1">
        <w:t>a</w:t>
      </w:r>
      <w:r w:rsidR="0017173D">
        <w:t xml:space="preserve"> </w:t>
      </w:r>
      <w:r w:rsidRPr="007206F1">
        <w:t>member</w:t>
      </w:r>
      <w:r w:rsidR="0017173D">
        <w:t xml:space="preserve"> </w:t>
      </w:r>
      <w:r w:rsidRPr="007206F1">
        <w:t>appealing</w:t>
      </w:r>
      <w:r w:rsidR="0017173D">
        <w:t xml:space="preserve"> </w:t>
      </w:r>
      <w:r w:rsidRPr="007206F1">
        <w:t>against</w:t>
      </w:r>
      <w:r w:rsidR="0017173D">
        <w:t xml:space="preserve"> </w:t>
      </w:r>
      <w:r w:rsidRPr="007206F1">
        <w:t>suspension</w:t>
      </w:r>
      <w:r w:rsidR="0017173D">
        <w:t xml:space="preserve"> </w:t>
      </w:r>
      <w:r w:rsidRPr="007206F1">
        <w:t>or</w:t>
      </w:r>
      <w:r w:rsidR="0017173D">
        <w:t xml:space="preserve"> </w:t>
      </w:r>
      <w:r w:rsidRPr="007206F1">
        <w:t>expulsion</w:t>
      </w:r>
      <w:r w:rsidR="0017173D">
        <w:t xml:space="preserve"> </w:t>
      </w:r>
      <w:r w:rsidRPr="007206F1">
        <w:t>had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option</w:t>
      </w:r>
      <w:r w:rsidR="0017173D">
        <w:t xml:space="preserve"> </w:t>
      </w:r>
      <w:r w:rsidRPr="007206F1">
        <w:t>of</w:t>
      </w:r>
      <w:r w:rsidR="0017173D">
        <w:t xml:space="preserve"> </w:t>
      </w:r>
      <w:r w:rsidRPr="007206F1">
        <w:t>appealing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whole</w:t>
      </w:r>
      <w:r w:rsidR="0017173D">
        <w:t xml:space="preserve"> </w:t>
      </w:r>
      <w:r w:rsidRPr="007206F1">
        <w:t>membership:</w:t>
      </w:r>
    </w:p>
    <w:p w14:paraId="175CB18D" w14:textId="202BEF2C" w:rsidR="00CB14FC" w:rsidRPr="007206F1" w:rsidRDefault="00CB14FC" w:rsidP="007206F1">
      <w:r>
        <w:t xml:space="preserve">Under section 23 (appeal rights), </w:t>
      </w:r>
      <w:r w:rsidR="008F0CEC">
        <w:t>existing rules stated:</w:t>
      </w:r>
    </w:p>
    <w:p w14:paraId="2F8F0E3E" w14:textId="40A45911" w:rsidR="007206F1" w:rsidRDefault="00DF0BE9" w:rsidP="00AE6E14">
      <w:pPr>
        <w:ind w:left="720"/>
      </w:pPr>
      <w:r>
        <w:t>“</w:t>
      </w:r>
      <w:r w:rsidR="007206F1" w:rsidRPr="007206F1">
        <w:t>A</w:t>
      </w:r>
      <w:r w:rsidR="0017173D">
        <w:t xml:space="preserve"> </w:t>
      </w:r>
      <w:r w:rsidR="007206F1" w:rsidRPr="007206F1">
        <w:t>person</w:t>
      </w:r>
      <w:r w:rsidR="0017173D">
        <w:t xml:space="preserve"> </w:t>
      </w:r>
      <w:r w:rsidR="007206F1" w:rsidRPr="007206F1">
        <w:t>whose</w:t>
      </w:r>
      <w:r w:rsidR="0017173D">
        <w:t xml:space="preserve"> </w:t>
      </w:r>
      <w:r w:rsidR="007206F1" w:rsidRPr="007206F1">
        <w:t>membership</w:t>
      </w:r>
      <w:r w:rsidR="0017173D">
        <w:t xml:space="preserve"> </w:t>
      </w:r>
      <w:r w:rsidR="007206F1" w:rsidRPr="007206F1">
        <w:t>rights</w:t>
      </w:r>
      <w:r w:rsidR="0017173D">
        <w:t xml:space="preserve"> </w:t>
      </w:r>
      <w:r w:rsidR="007206F1" w:rsidRPr="007206F1">
        <w:t>have</w:t>
      </w:r>
      <w:r w:rsidR="0017173D">
        <w:t xml:space="preserve"> </w:t>
      </w:r>
      <w:r w:rsidR="007206F1" w:rsidRPr="007206F1">
        <w:t>been</w:t>
      </w:r>
      <w:r w:rsidR="0017173D">
        <w:t xml:space="preserve"> </w:t>
      </w:r>
      <w:r w:rsidR="007206F1" w:rsidRPr="007206F1">
        <w:t>suspended</w:t>
      </w:r>
      <w:r w:rsidR="0017173D">
        <w:t xml:space="preserve"> </w:t>
      </w:r>
      <w:r w:rsidR="007206F1" w:rsidRPr="007206F1">
        <w:t>or</w:t>
      </w:r>
      <w:r w:rsidR="0017173D">
        <w:t xml:space="preserve"> </w:t>
      </w:r>
      <w:r w:rsidR="007206F1" w:rsidRPr="007206F1">
        <w:t>who</w:t>
      </w:r>
      <w:r w:rsidR="0017173D">
        <w:t xml:space="preserve"> </w:t>
      </w:r>
      <w:r w:rsidR="007206F1" w:rsidRPr="007206F1">
        <w:t>has</w:t>
      </w:r>
      <w:r w:rsidR="0017173D">
        <w:t xml:space="preserve"> </w:t>
      </w:r>
      <w:r w:rsidR="007206F1" w:rsidRPr="007206F1">
        <w:t>been</w:t>
      </w:r>
      <w:r w:rsidR="0017173D">
        <w:t xml:space="preserve"> </w:t>
      </w:r>
      <w:r w:rsidR="007206F1" w:rsidRPr="007206F1">
        <w:t>expelled</w:t>
      </w:r>
      <w:r w:rsidR="0017173D">
        <w:t xml:space="preserve"> </w:t>
      </w:r>
      <w:r w:rsidR="007206F1" w:rsidRPr="007206F1">
        <w:t>from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Association</w:t>
      </w:r>
      <w:r w:rsidR="0017173D">
        <w:t xml:space="preserve"> </w:t>
      </w:r>
      <w:r w:rsidR="007206F1" w:rsidRPr="007206F1">
        <w:t>under</w:t>
      </w:r>
      <w:r w:rsidR="0017173D">
        <w:t xml:space="preserve"> </w:t>
      </w:r>
      <w:r w:rsidR="007206F1" w:rsidRPr="007206F1">
        <w:t>rule</w:t>
      </w:r>
      <w:r w:rsidR="0017173D">
        <w:t xml:space="preserve"> </w:t>
      </w:r>
      <w:r w:rsidR="007206F1" w:rsidRPr="007206F1">
        <w:t>22</w:t>
      </w:r>
      <w:r w:rsidR="0017173D">
        <w:t xml:space="preserve"> </w:t>
      </w:r>
      <w:r w:rsidR="007206F1" w:rsidRPr="007206F1">
        <w:t>may</w:t>
      </w:r>
      <w:r w:rsidR="0017173D">
        <w:t xml:space="preserve"> </w:t>
      </w:r>
      <w:r w:rsidR="007206F1" w:rsidRPr="007206F1">
        <w:t>give</w:t>
      </w:r>
      <w:r w:rsidR="0017173D">
        <w:t xml:space="preserve"> </w:t>
      </w:r>
      <w:r w:rsidR="007206F1" w:rsidRPr="007206F1">
        <w:t>notice</w:t>
      </w:r>
      <w:r w:rsidR="0017173D">
        <w:t xml:space="preserve"> </w:t>
      </w:r>
      <w:r w:rsidR="007206F1" w:rsidRPr="007206F1">
        <w:t>to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effect</w:t>
      </w:r>
      <w:r w:rsidR="0017173D">
        <w:t xml:space="preserve"> </w:t>
      </w:r>
      <w:r w:rsidR="007206F1" w:rsidRPr="007206F1">
        <w:t>that</w:t>
      </w:r>
      <w:r w:rsidR="0017173D">
        <w:t xml:space="preserve"> </w:t>
      </w:r>
      <w:r w:rsidR="007206F1" w:rsidRPr="007206F1">
        <w:t>he</w:t>
      </w:r>
      <w:r w:rsidR="0017173D">
        <w:t xml:space="preserve"> </w:t>
      </w:r>
      <w:r w:rsidR="007206F1" w:rsidRPr="007206F1">
        <w:t>or</w:t>
      </w:r>
      <w:r w:rsidR="0017173D">
        <w:t xml:space="preserve"> </w:t>
      </w:r>
      <w:r w:rsidR="007206F1" w:rsidRPr="007206F1">
        <w:t>she</w:t>
      </w:r>
      <w:r w:rsidR="0017173D">
        <w:t xml:space="preserve"> </w:t>
      </w:r>
      <w:r w:rsidR="007206F1" w:rsidRPr="007206F1">
        <w:t>wishes</w:t>
      </w:r>
      <w:r w:rsidR="0017173D">
        <w:t xml:space="preserve"> </w:t>
      </w:r>
      <w:r w:rsidR="007206F1" w:rsidRPr="007206F1">
        <w:t>to</w:t>
      </w:r>
      <w:r w:rsidR="0017173D">
        <w:t xml:space="preserve"> </w:t>
      </w:r>
      <w:r w:rsidR="007206F1" w:rsidRPr="007206F1">
        <w:t>appeal</w:t>
      </w:r>
      <w:r w:rsidR="0017173D">
        <w:t xml:space="preserve"> </w:t>
      </w:r>
      <w:r w:rsidR="007206F1" w:rsidRPr="007206F1">
        <w:t>against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suspension</w:t>
      </w:r>
      <w:r w:rsidR="0017173D">
        <w:t xml:space="preserve"> </w:t>
      </w:r>
      <w:r w:rsidR="007206F1" w:rsidRPr="007206F1">
        <w:t>or</w:t>
      </w:r>
      <w:r w:rsidR="0017173D">
        <w:t xml:space="preserve"> </w:t>
      </w:r>
      <w:r w:rsidR="007206F1" w:rsidRPr="007206F1">
        <w:t>expulsion.</w:t>
      </w:r>
      <w:r w:rsidR="008F0CEC">
        <w:t>”</w:t>
      </w:r>
    </w:p>
    <w:p w14:paraId="3668BB8C" w14:textId="7E1CF7F5" w:rsidR="008F0CEC" w:rsidRDefault="0069506F" w:rsidP="00AE6E14">
      <w:pPr>
        <w:ind w:left="720"/>
      </w:pPr>
      <w:r>
        <w:t xml:space="preserve">They </w:t>
      </w:r>
      <w:r w:rsidR="008F0CEC">
        <w:t>also said:</w:t>
      </w:r>
    </w:p>
    <w:p w14:paraId="034B08FC" w14:textId="2878E1F5" w:rsidR="001F0AD4" w:rsidRDefault="008F0CEC" w:rsidP="00AE6E14">
      <w:pPr>
        <w:ind w:left="720"/>
      </w:pPr>
      <w:r>
        <w:t>“</w:t>
      </w:r>
      <w:r w:rsidR="007206F1" w:rsidRPr="007206F1">
        <w:t>If</w:t>
      </w:r>
      <w:r w:rsidR="0017173D">
        <w:t xml:space="preserve"> </w:t>
      </w:r>
      <w:r w:rsidR="007206F1" w:rsidRPr="007206F1">
        <w:t>a</w:t>
      </w:r>
      <w:r w:rsidR="0017173D">
        <w:t xml:space="preserve"> </w:t>
      </w:r>
      <w:r w:rsidR="007206F1" w:rsidRPr="007206F1">
        <w:t>person</w:t>
      </w:r>
      <w:r w:rsidR="0017173D">
        <w:t xml:space="preserve"> </w:t>
      </w:r>
      <w:r w:rsidR="007206F1" w:rsidRPr="007206F1">
        <w:t>has</w:t>
      </w:r>
      <w:r w:rsidR="0017173D">
        <w:t xml:space="preserve"> </w:t>
      </w:r>
      <w:r w:rsidR="007206F1" w:rsidRPr="007206F1">
        <w:t>given</w:t>
      </w:r>
      <w:r w:rsidR="0017173D">
        <w:t xml:space="preserve"> </w:t>
      </w:r>
      <w:r w:rsidR="007206F1" w:rsidRPr="007206F1">
        <w:t>notice</w:t>
      </w:r>
      <w:r w:rsidR="0017173D">
        <w:t xml:space="preserve"> </w:t>
      </w:r>
      <w:r w:rsidR="007206F1" w:rsidRPr="007206F1">
        <w:t>under</w:t>
      </w:r>
      <w:r w:rsidR="0017173D">
        <w:t xml:space="preserve"> </w:t>
      </w:r>
      <w:r w:rsidR="007206F1" w:rsidRPr="007206F1">
        <w:t>subrule</w:t>
      </w:r>
      <w:r w:rsidR="0017173D">
        <w:t xml:space="preserve"> </w:t>
      </w:r>
      <w:r w:rsidR="007206F1" w:rsidRPr="007206F1">
        <w:t>(2),</w:t>
      </w:r>
      <w:r w:rsidR="0017173D">
        <w:t xml:space="preserve"> </w:t>
      </w:r>
      <w:r w:rsidR="007206F1" w:rsidRPr="007206F1">
        <w:t>a</w:t>
      </w:r>
      <w:r w:rsidR="0017173D">
        <w:t xml:space="preserve"> </w:t>
      </w:r>
      <w:r w:rsidR="007206F1" w:rsidRPr="007206F1">
        <w:t>disciplinary</w:t>
      </w:r>
      <w:r w:rsidR="0017173D">
        <w:t xml:space="preserve"> </w:t>
      </w:r>
      <w:r w:rsidR="007206F1" w:rsidRPr="007206F1">
        <w:t>appeal</w:t>
      </w:r>
      <w:r w:rsidR="0017173D">
        <w:t xml:space="preserve"> </w:t>
      </w:r>
      <w:r w:rsidR="007206F1" w:rsidRPr="007206F1">
        <w:t>meeting</w:t>
      </w:r>
      <w:r w:rsidR="0017173D">
        <w:t xml:space="preserve"> </w:t>
      </w:r>
      <w:r w:rsidR="007206F1" w:rsidRPr="007206F1">
        <w:t>must</w:t>
      </w:r>
      <w:r w:rsidR="0017173D">
        <w:t xml:space="preserve"> </w:t>
      </w:r>
      <w:r w:rsidR="007206F1" w:rsidRPr="007206F1">
        <w:t>be</w:t>
      </w:r>
      <w:r w:rsidR="0017173D">
        <w:t xml:space="preserve"> </w:t>
      </w:r>
      <w:r w:rsidR="007206F1" w:rsidRPr="007206F1">
        <w:t>convened</w:t>
      </w:r>
      <w:r w:rsidR="0017173D">
        <w:t xml:space="preserve"> </w:t>
      </w:r>
      <w:r w:rsidR="007206F1" w:rsidRPr="007206F1">
        <w:t>by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2129EF">
        <w:t>c</w:t>
      </w:r>
      <w:r w:rsidR="007206F1" w:rsidRPr="007206F1">
        <w:t>ommittee</w:t>
      </w:r>
      <w:r w:rsidR="0017173D">
        <w:t xml:space="preserve"> </w:t>
      </w:r>
      <w:r w:rsidR="007206F1" w:rsidRPr="007206F1">
        <w:t>as</w:t>
      </w:r>
      <w:r w:rsidR="0017173D">
        <w:t xml:space="preserve"> </w:t>
      </w:r>
      <w:r w:rsidR="007206F1" w:rsidRPr="007206F1">
        <w:t>soon</w:t>
      </w:r>
      <w:r w:rsidR="0017173D">
        <w:t xml:space="preserve"> </w:t>
      </w:r>
      <w:r w:rsidR="007206F1" w:rsidRPr="007206F1">
        <w:t>as</w:t>
      </w:r>
      <w:r w:rsidR="0017173D">
        <w:t xml:space="preserve"> </w:t>
      </w:r>
      <w:r w:rsidR="007206F1" w:rsidRPr="007206F1">
        <w:t>practicable,</w:t>
      </w:r>
      <w:r w:rsidR="0017173D">
        <w:t xml:space="preserve"> </w:t>
      </w:r>
      <w:r w:rsidR="007206F1" w:rsidRPr="007206F1">
        <w:t>but</w:t>
      </w:r>
      <w:r w:rsidR="0017173D">
        <w:t xml:space="preserve"> </w:t>
      </w:r>
      <w:r w:rsidR="007206F1" w:rsidRPr="007206F1">
        <w:t>in</w:t>
      </w:r>
      <w:r w:rsidR="0017173D">
        <w:t xml:space="preserve"> </w:t>
      </w:r>
      <w:r w:rsidR="007206F1" w:rsidRPr="007206F1">
        <w:t>any</w:t>
      </w:r>
      <w:r w:rsidR="0017173D">
        <w:t xml:space="preserve"> </w:t>
      </w:r>
      <w:r w:rsidR="007206F1" w:rsidRPr="007206F1">
        <w:t>event</w:t>
      </w:r>
      <w:r w:rsidR="0017173D">
        <w:t xml:space="preserve"> </w:t>
      </w:r>
      <w:r w:rsidR="007206F1" w:rsidRPr="007206F1">
        <w:t>not</w:t>
      </w:r>
      <w:r w:rsidR="0017173D">
        <w:t xml:space="preserve"> </w:t>
      </w:r>
      <w:r w:rsidR="007206F1" w:rsidRPr="007206F1">
        <w:t>later</w:t>
      </w:r>
      <w:r w:rsidR="0017173D">
        <w:t xml:space="preserve"> </w:t>
      </w:r>
      <w:r w:rsidR="007206F1" w:rsidRPr="007206F1">
        <w:t>than</w:t>
      </w:r>
      <w:r w:rsidR="0017173D">
        <w:t xml:space="preserve"> </w:t>
      </w:r>
      <w:r w:rsidR="007206F1" w:rsidRPr="007206F1">
        <w:t>21</w:t>
      </w:r>
      <w:r w:rsidR="0017173D">
        <w:t xml:space="preserve"> </w:t>
      </w:r>
      <w:r w:rsidR="007206F1" w:rsidRPr="007206F1">
        <w:t>days,</w:t>
      </w:r>
      <w:r w:rsidR="0017173D">
        <w:t xml:space="preserve"> </w:t>
      </w:r>
      <w:r w:rsidR="007206F1" w:rsidRPr="007206F1">
        <w:t>after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notice</w:t>
      </w:r>
      <w:r w:rsidR="0017173D">
        <w:t xml:space="preserve"> </w:t>
      </w:r>
      <w:r w:rsidR="007206F1" w:rsidRPr="007206F1">
        <w:t>is</w:t>
      </w:r>
      <w:r w:rsidR="0017173D">
        <w:t xml:space="preserve"> </w:t>
      </w:r>
      <w:r w:rsidR="007206F1" w:rsidRPr="007206F1">
        <w:t>received.</w:t>
      </w:r>
      <w:r w:rsidR="002129EF">
        <w:t>”</w:t>
      </w:r>
    </w:p>
    <w:p w14:paraId="5E13ABF7" w14:textId="77777777" w:rsidR="002129EF" w:rsidRDefault="002129EF" w:rsidP="00AE6E14">
      <w:pPr>
        <w:ind w:left="720"/>
      </w:pPr>
      <w:r>
        <w:t>And that:</w:t>
      </w:r>
    </w:p>
    <w:p w14:paraId="6D0747BC" w14:textId="6E7ECFB8" w:rsidR="007206F1" w:rsidRPr="007206F1" w:rsidRDefault="002129EF" w:rsidP="00AE6E14">
      <w:pPr>
        <w:ind w:left="720"/>
      </w:pPr>
      <w:r>
        <w:t>“</w:t>
      </w:r>
      <w:r w:rsidR="007206F1" w:rsidRPr="007206F1">
        <w:t>Notice</w:t>
      </w:r>
      <w:r w:rsidR="0017173D">
        <w:t xml:space="preserve"> </w:t>
      </w:r>
      <w:r w:rsidR="007206F1" w:rsidRPr="007206F1">
        <w:t>of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disciplinary</w:t>
      </w:r>
      <w:r w:rsidR="0017173D">
        <w:t xml:space="preserve"> </w:t>
      </w:r>
      <w:r w:rsidR="007206F1" w:rsidRPr="007206F1">
        <w:t>appeal</w:t>
      </w:r>
      <w:r w:rsidR="0017173D">
        <w:t xml:space="preserve"> </w:t>
      </w:r>
      <w:r w:rsidR="007206F1" w:rsidRPr="007206F1">
        <w:t>meeting</w:t>
      </w:r>
      <w:r w:rsidR="0017173D">
        <w:t xml:space="preserve"> </w:t>
      </w:r>
      <w:r w:rsidR="007206F1" w:rsidRPr="007206F1">
        <w:t>must</w:t>
      </w:r>
      <w:r w:rsidR="0017173D">
        <w:t xml:space="preserve"> </w:t>
      </w:r>
      <w:r w:rsidR="007206F1" w:rsidRPr="007206F1">
        <w:t>be</w:t>
      </w:r>
      <w:r w:rsidR="0017173D">
        <w:t xml:space="preserve"> </w:t>
      </w:r>
      <w:r w:rsidR="007206F1" w:rsidRPr="007206F1">
        <w:t>given</w:t>
      </w:r>
      <w:r w:rsidR="0017173D">
        <w:t xml:space="preserve"> </w:t>
      </w:r>
      <w:r w:rsidR="007206F1" w:rsidRPr="007206F1">
        <w:t>to</w:t>
      </w:r>
      <w:r w:rsidR="0017173D">
        <w:t xml:space="preserve"> </w:t>
      </w:r>
      <w:r w:rsidR="007206F1" w:rsidRPr="007206F1">
        <w:t>each</w:t>
      </w:r>
      <w:r w:rsidR="0017173D">
        <w:t xml:space="preserve"> </w:t>
      </w:r>
      <w:r w:rsidR="007206F1" w:rsidRPr="007206F1">
        <w:t>member</w:t>
      </w:r>
      <w:r w:rsidR="0017173D">
        <w:t xml:space="preserve"> </w:t>
      </w:r>
      <w:r w:rsidR="007206F1" w:rsidRPr="007206F1">
        <w:t>of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Association</w:t>
      </w:r>
      <w:r w:rsidR="0017173D">
        <w:t xml:space="preserve"> </w:t>
      </w:r>
      <w:r w:rsidR="007206F1" w:rsidRPr="007206F1">
        <w:t>who</w:t>
      </w:r>
      <w:r w:rsidR="0017173D">
        <w:t xml:space="preserve"> </w:t>
      </w:r>
      <w:r w:rsidR="007206F1" w:rsidRPr="007206F1">
        <w:t>is</w:t>
      </w:r>
      <w:r w:rsidR="0017173D">
        <w:t xml:space="preserve"> </w:t>
      </w:r>
      <w:r w:rsidR="007206F1" w:rsidRPr="007206F1">
        <w:t>entitled</w:t>
      </w:r>
      <w:r w:rsidR="0017173D">
        <w:t xml:space="preserve"> </w:t>
      </w:r>
      <w:r w:rsidR="007206F1" w:rsidRPr="007206F1">
        <w:t>to</w:t>
      </w:r>
      <w:r w:rsidR="0017173D">
        <w:t xml:space="preserve"> </w:t>
      </w:r>
      <w:r w:rsidR="007206F1" w:rsidRPr="007206F1">
        <w:t>vote</w:t>
      </w:r>
      <w:r w:rsidR="0017173D">
        <w:t xml:space="preserve"> </w:t>
      </w:r>
      <w:r w:rsidR="007206F1" w:rsidRPr="007206F1">
        <w:t>as</w:t>
      </w:r>
      <w:r w:rsidR="0017173D">
        <w:t xml:space="preserve"> </w:t>
      </w:r>
      <w:r w:rsidR="007206F1" w:rsidRPr="007206F1">
        <w:t>soon</w:t>
      </w:r>
      <w:r w:rsidR="0017173D">
        <w:t xml:space="preserve"> </w:t>
      </w:r>
      <w:r w:rsidR="007206F1" w:rsidRPr="007206F1">
        <w:t>as</w:t>
      </w:r>
      <w:r w:rsidR="0017173D">
        <w:t xml:space="preserve"> </w:t>
      </w:r>
      <w:r w:rsidR="007206F1" w:rsidRPr="007206F1">
        <w:t>practicable</w:t>
      </w:r>
      <w:r>
        <w:t xml:space="preserve"> </w:t>
      </w:r>
      <w:r w:rsidR="007206F1" w:rsidRPr="007206F1">
        <w:t>…</w:t>
      </w:r>
      <w:r>
        <w:t>”</w:t>
      </w:r>
    </w:p>
    <w:p w14:paraId="3215EC1A" w14:textId="38617C06" w:rsidR="00754B22" w:rsidRDefault="007206F1" w:rsidP="00754B22">
      <w:r w:rsidRPr="007206F1">
        <w:t>In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proposed</w:t>
      </w:r>
      <w:r w:rsidR="0017173D">
        <w:t xml:space="preserve"> </w:t>
      </w:r>
      <w:hyperlink r:id="rId11" w:tooltip="https://engage.vic.gov.au/download/document/32400" w:history="1">
        <w:r w:rsidRPr="007206F1">
          <w:rPr>
            <w:rStyle w:val="Hyperlink"/>
          </w:rPr>
          <w:t>new</w:t>
        </w:r>
        <w:r w:rsidR="0017173D">
          <w:rPr>
            <w:rStyle w:val="Hyperlink"/>
          </w:rPr>
          <w:t xml:space="preserve"> </w:t>
        </w:r>
        <w:r w:rsidRPr="007206F1">
          <w:rPr>
            <w:rStyle w:val="Hyperlink"/>
          </w:rPr>
          <w:t>rules</w:t>
        </w:r>
      </w:hyperlink>
      <w:r w:rsidRPr="007206F1">
        <w:t>,</w:t>
      </w:r>
      <w:r w:rsidR="0017173D">
        <w:t xml:space="preserve"> </w:t>
      </w:r>
      <w:r w:rsidRPr="007206F1">
        <w:t>this</w:t>
      </w:r>
      <w:r w:rsidR="0017173D">
        <w:t xml:space="preserve"> </w:t>
      </w:r>
      <w:r w:rsidRPr="007206F1">
        <w:t>appeal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membership</w:t>
      </w:r>
      <w:r w:rsidR="0017173D">
        <w:t xml:space="preserve"> </w:t>
      </w:r>
      <w:r w:rsidRPr="007206F1">
        <w:t>at</w:t>
      </w:r>
      <w:r w:rsidR="0017173D">
        <w:t xml:space="preserve"> </w:t>
      </w:r>
      <w:r w:rsidRPr="007206F1">
        <w:t>large</w:t>
      </w:r>
      <w:r w:rsidR="0017173D">
        <w:t xml:space="preserve"> </w:t>
      </w:r>
      <w:r w:rsidRPr="007206F1">
        <w:t>has</w:t>
      </w:r>
      <w:r w:rsidR="0017173D">
        <w:t xml:space="preserve"> </w:t>
      </w:r>
      <w:r w:rsidRPr="007206F1">
        <w:t>been</w:t>
      </w:r>
      <w:r w:rsidR="0017173D">
        <w:t xml:space="preserve"> </w:t>
      </w:r>
      <w:r w:rsidRPr="007206F1">
        <w:t>replaced</w:t>
      </w:r>
      <w:r w:rsidR="0017173D">
        <w:t xml:space="preserve"> </w:t>
      </w:r>
      <w:r w:rsidRPr="007206F1">
        <w:t>by</w:t>
      </w:r>
      <w:r w:rsidR="0017173D">
        <w:t xml:space="preserve"> </w:t>
      </w:r>
      <w:r w:rsidRPr="007206F1">
        <w:t>an</w:t>
      </w:r>
      <w:r w:rsidR="0017173D">
        <w:t xml:space="preserve"> </w:t>
      </w:r>
      <w:r w:rsidRPr="007206F1">
        <w:t>appeal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a</w:t>
      </w:r>
      <w:r w:rsidR="0017173D">
        <w:t xml:space="preserve"> </w:t>
      </w:r>
      <w:r w:rsidRPr="007206F1">
        <w:t>second</w:t>
      </w:r>
      <w:r w:rsidR="0017173D">
        <w:t xml:space="preserve"> </w:t>
      </w:r>
      <w:r w:rsidRPr="007206F1">
        <w:t>disciplinary</w:t>
      </w:r>
      <w:r w:rsidR="0017173D">
        <w:t xml:space="preserve"> </w:t>
      </w:r>
      <w:r w:rsidRPr="007206F1">
        <w:t>subcommittee</w:t>
      </w:r>
      <w:r w:rsidR="00754B22">
        <w:t>:</w:t>
      </w:r>
    </w:p>
    <w:p w14:paraId="37589B18" w14:textId="77750F20" w:rsidR="007206F1" w:rsidRPr="007206F1" w:rsidRDefault="00754B22" w:rsidP="00754B22">
      <w:pPr>
        <w:ind w:left="720"/>
      </w:pPr>
      <w:r>
        <w:t>“</w:t>
      </w:r>
      <w:r w:rsidR="007206F1" w:rsidRPr="007206F1">
        <w:t>If</w:t>
      </w:r>
      <w:r w:rsidR="0017173D">
        <w:t xml:space="preserve"> </w:t>
      </w:r>
      <w:r w:rsidR="007206F1" w:rsidRPr="007206F1">
        <w:t>a</w:t>
      </w:r>
      <w:r w:rsidR="0017173D">
        <w:t xml:space="preserve"> </w:t>
      </w:r>
      <w:r w:rsidR="007206F1" w:rsidRPr="007206F1">
        <w:t>person</w:t>
      </w:r>
      <w:r w:rsidR="0017173D">
        <w:t xml:space="preserve"> </w:t>
      </w:r>
      <w:r w:rsidR="007206F1" w:rsidRPr="007206F1">
        <w:t>has</w:t>
      </w:r>
      <w:r w:rsidR="0017173D">
        <w:t xml:space="preserve"> </w:t>
      </w:r>
      <w:r w:rsidR="007206F1" w:rsidRPr="007206F1">
        <w:t>given</w:t>
      </w:r>
      <w:r w:rsidR="0017173D">
        <w:t xml:space="preserve"> </w:t>
      </w:r>
      <w:r w:rsidR="007206F1" w:rsidRPr="007206F1">
        <w:t>notice</w:t>
      </w:r>
      <w:r w:rsidR="0017173D">
        <w:t xml:space="preserve"> </w:t>
      </w:r>
      <w:r w:rsidR="007206F1" w:rsidRPr="007206F1">
        <w:t>under</w:t>
      </w:r>
      <w:r w:rsidR="0017173D">
        <w:t xml:space="preserve"> </w:t>
      </w:r>
      <w:r w:rsidR="007206F1" w:rsidRPr="007206F1">
        <w:t>subrule</w:t>
      </w:r>
      <w:r w:rsidR="0017173D">
        <w:t xml:space="preserve"> </w:t>
      </w:r>
      <w:r w:rsidR="007206F1" w:rsidRPr="007206F1">
        <w:t>(2),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>
        <w:t>c</w:t>
      </w:r>
      <w:r w:rsidR="007206F1" w:rsidRPr="007206F1">
        <w:t>ommittee</w:t>
      </w:r>
      <w:r w:rsidR="0017173D">
        <w:t xml:space="preserve"> </w:t>
      </w:r>
      <w:r w:rsidR="007206F1" w:rsidRPr="007206F1">
        <w:t>must</w:t>
      </w:r>
      <w:r w:rsidR="0017173D">
        <w:t xml:space="preserve"> </w:t>
      </w:r>
      <w:r w:rsidR="007206F1" w:rsidRPr="007206F1">
        <w:t>appoint</w:t>
      </w:r>
      <w:r w:rsidR="0017173D">
        <w:t xml:space="preserve"> </w:t>
      </w:r>
      <w:r w:rsidR="007206F1" w:rsidRPr="007206F1">
        <w:t>a</w:t>
      </w:r>
      <w:r w:rsidR="0017173D">
        <w:t xml:space="preserve"> </w:t>
      </w:r>
      <w:r w:rsidR="007206F1" w:rsidRPr="007206F1">
        <w:t>group</w:t>
      </w:r>
      <w:r w:rsidR="0017173D">
        <w:t xml:space="preserve"> </w:t>
      </w:r>
      <w:r w:rsidR="007206F1" w:rsidRPr="007206F1">
        <w:t>of</w:t>
      </w:r>
      <w:r w:rsidR="0017173D">
        <w:t xml:space="preserve"> </w:t>
      </w:r>
      <w:r w:rsidR="007206F1" w:rsidRPr="007206F1">
        <w:t>members</w:t>
      </w:r>
      <w:r w:rsidR="0017173D">
        <w:t xml:space="preserve"> </w:t>
      </w:r>
      <w:r w:rsidR="007206F1" w:rsidRPr="007206F1">
        <w:t>of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disciplinary</w:t>
      </w:r>
      <w:r w:rsidR="0017173D">
        <w:t xml:space="preserve"> </w:t>
      </w:r>
      <w:r w:rsidR="007206F1" w:rsidRPr="007206F1">
        <w:t>subcommittee</w:t>
      </w:r>
      <w:r w:rsidR="0017173D">
        <w:t xml:space="preserve"> </w:t>
      </w:r>
      <w:r w:rsidR="007206F1" w:rsidRPr="007206F1">
        <w:t>(an</w:t>
      </w:r>
      <w:r w:rsidR="0017173D">
        <w:t xml:space="preserve"> </w:t>
      </w:r>
      <w:r w:rsidR="007206F1" w:rsidRPr="007206F1">
        <w:t>appeal</w:t>
      </w:r>
      <w:r w:rsidR="0017173D">
        <w:t xml:space="preserve"> </w:t>
      </w:r>
      <w:r w:rsidR="007206F1" w:rsidRPr="007206F1">
        <w:t>subcommittee)</w:t>
      </w:r>
      <w:r w:rsidR="0017173D">
        <w:t xml:space="preserve"> </w:t>
      </w:r>
      <w:r w:rsidR="007206F1" w:rsidRPr="007206F1">
        <w:t>to</w:t>
      </w:r>
      <w:r w:rsidR="0017173D">
        <w:t xml:space="preserve"> </w:t>
      </w:r>
      <w:r w:rsidR="007206F1" w:rsidRPr="007206F1">
        <w:t>consider</w:t>
      </w:r>
      <w:r w:rsidR="0017173D">
        <w:t xml:space="preserve"> </w:t>
      </w:r>
      <w:r w:rsidR="007206F1" w:rsidRPr="007206F1">
        <w:t>the</w:t>
      </w:r>
      <w:r w:rsidR="0017173D">
        <w:t xml:space="preserve"> </w:t>
      </w:r>
      <w:r w:rsidR="007206F1" w:rsidRPr="007206F1">
        <w:t>appeal.</w:t>
      </w:r>
      <w:r>
        <w:t>”</w:t>
      </w:r>
    </w:p>
    <w:p w14:paraId="5D42BA70" w14:textId="78161977" w:rsidR="007206F1" w:rsidRPr="007206F1" w:rsidRDefault="007206F1" w:rsidP="007206F1">
      <w:r w:rsidRPr="007206F1">
        <w:t>In</w:t>
      </w:r>
      <w:r w:rsidR="0017173D">
        <w:t xml:space="preserve"> </w:t>
      </w:r>
      <w:r w:rsidRPr="007206F1">
        <w:t>practice,</w:t>
      </w:r>
      <w:r w:rsidR="0017173D">
        <w:t xml:space="preserve"> </w:t>
      </w:r>
      <w:r w:rsidRPr="007206F1">
        <w:t>this</w:t>
      </w:r>
      <w:r w:rsidR="0017173D">
        <w:t xml:space="preserve"> </w:t>
      </w:r>
      <w:r w:rsidRPr="007206F1">
        <w:t>change</w:t>
      </w:r>
      <w:r w:rsidR="0017173D">
        <w:t xml:space="preserve"> </w:t>
      </w:r>
      <w:r w:rsidRPr="007206F1">
        <w:t>would</w:t>
      </w:r>
      <w:r w:rsidR="0017173D">
        <w:t xml:space="preserve"> </w:t>
      </w:r>
      <w:r w:rsidRPr="007206F1">
        <w:t>give</w:t>
      </w:r>
      <w:r w:rsidR="0017173D">
        <w:t xml:space="preserve"> </w:t>
      </w:r>
      <w:r w:rsidRPr="007206F1">
        <w:t>considerable</w:t>
      </w:r>
      <w:r w:rsidR="0017173D">
        <w:t xml:space="preserve"> </w:t>
      </w:r>
      <w:r w:rsidRPr="007206F1">
        <w:t>extra</w:t>
      </w:r>
      <w:r w:rsidR="0017173D">
        <w:t xml:space="preserve"> </w:t>
      </w:r>
      <w:r w:rsidRPr="007206F1">
        <w:t>influence</w:t>
      </w:r>
      <w:r w:rsidR="0017173D">
        <w:t xml:space="preserve"> </w:t>
      </w:r>
      <w:proofErr w:type="gramStart"/>
      <w:r w:rsidRPr="007206F1">
        <w:t>to</w:t>
      </w:r>
      <w:proofErr w:type="gramEnd"/>
      <w:r w:rsidR="0017173D">
        <w:t xml:space="preserve"> </w:t>
      </w:r>
      <w:r w:rsidRPr="007206F1">
        <w:t>the</w:t>
      </w:r>
      <w:r w:rsidR="0017173D">
        <w:t xml:space="preserve"> </w:t>
      </w:r>
      <w:r w:rsidR="00754B22">
        <w:t>b</w:t>
      </w:r>
      <w:r w:rsidRPr="007206F1">
        <w:t>oard</w:t>
      </w:r>
      <w:r w:rsidR="0017173D">
        <w:t xml:space="preserve"> </w:t>
      </w:r>
      <w:r w:rsidRPr="007206F1">
        <w:t>that</w:t>
      </w:r>
      <w:r w:rsidR="0017173D">
        <w:t xml:space="preserve"> </w:t>
      </w:r>
      <w:r w:rsidRPr="007206F1">
        <w:t>chooses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appeal</w:t>
      </w:r>
      <w:r w:rsidR="0017173D">
        <w:t xml:space="preserve"> </w:t>
      </w:r>
      <w:r w:rsidRPr="007206F1">
        <w:t>subcommittee</w:t>
      </w:r>
      <w:r w:rsidR="0017173D">
        <w:t xml:space="preserve"> </w:t>
      </w:r>
      <w:r w:rsidRPr="007206F1">
        <w:t>members,</w:t>
      </w:r>
      <w:r w:rsidR="0017173D">
        <w:t xml:space="preserve"> </w:t>
      </w:r>
      <w:r w:rsidRPr="007206F1">
        <w:t>and</w:t>
      </w:r>
      <w:r w:rsidR="0017173D">
        <w:t xml:space="preserve"> </w:t>
      </w:r>
      <w:r w:rsidRPr="007206F1">
        <w:t>would</w:t>
      </w:r>
      <w:r w:rsidR="0017173D">
        <w:t xml:space="preserve"> </w:t>
      </w:r>
      <w:r w:rsidRPr="007206F1">
        <w:t>make</w:t>
      </w:r>
      <w:r w:rsidR="0017173D">
        <w:t xml:space="preserve"> </w:t>
      </w:r>
      <w:r w:rsidRPr="007206F1">
        <w:t>it</w:t>
      </w:r>
      <w:r w:rsidR="0017173D">
        <w:t xml:space="preserve"> </w:t>
      </w:r>
      <w:r w:rsidRPr="007206F1">
        <w:t>impossible</w:t>
      </w:r>
      <w:r w:rsidR="0017173D">
        <w:t xml:space="preserve"> </w:t>
      </w:r>
      <w:r w:rsidRPr="007206F1">
        <w:t>for</w:t>
      </w:r>
      <w:r w:rsidR="0017173D">
        <w:t xml:space="preserve"> </w:t>
      </w:r>
      <w:r w:rsidRPr="007206F1">
        <w:t>a</w:t>
      </w:r>
      <w:r w:rsidR="0017173D">
        <w:t xml:space="preserve"> </w:t>
      </w:r>
      <w:r w:rsidRPr="007206F1">
        <w:t>member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appeal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wider</w:t>
      </w:r>
      <w:r w:rsidR="0017173D">
        <w:t xml:space="preserve"> </w:t>
      </w:r>
      <w:r w:rsidRPr="007206F1">
        <w:t>membership.</w:t>
      </w:r>
      <w:r w:rsidR="0017173D">
        <w:t xml:space="preserve"> </w:t>
      </w:r>
    </w:p>
    <w:p w14:paraId="148F1A50" w14:textId="77777777" w:rsidR="00AF61A5" w:rsidRDefault="007206F1" w:rsidP="007206F1">
      <w:r w:rsidRPr="007206F1">
        <w:t>While</w:t>
      </w:r>
      <w:r w:rsidR="0017173D">
        <w:t xml:space="preserve"> </w:t>
      </w:r>
      <w:r w:rsidRPr="007206F1">
        <w:t>there</w:t>
      </w:r>
      <w:r w:rsidR="0017173D">
        <w:t xml:space="preserve"> </w:t>
      </w:r>
      <w:r w:rsidRPr="007206F1">
        <w:t>may</w:t>
      </w:r>
      <w:r w:rsidR="0017173D">
        <w:t xml:space="preserve"> </w:t>
      </w:r>
      <w:r w:rsidRPr="007206F1">
        <w:t>be</w:t>
      </w:r>
      <w:r w:rsidR="0017173D">
        <w:t xml:space="preserve"> </w:t>
      </w:r>
      <w:r w:rsidRPr="007206F1">
        <w:t>good</w:t>
      </w:r>
      <w:r w:rsidR="0017173D">
        <w:t xml:space="preserve"> </w:t>
      </w:r>
      <w:r w:rsidRPr="007206F1">
        <w:t>arguments</w:t>
      </w:r>
      <w:r w:rsidR="0017173D">
        <w:t xml:space="preserve"> </w:t>
      </w:r>
      <w:r w:rsidRPr="007206F1">
        <w:t>for</w:t>
      </w:r>
      <w:r w:rsidR="0017173D">
        <w:t xml:space="preserve"> </w:t>
      </w:r>
      <w:r w:rsidRPr="007206F1">
        <w:t>such</w:t>
      </w:r>
      <w:r w:rsidR="0017173D">
        <w:t xml:space="preserve"> </w:t>
      </w:r>
      <w:r w:rsidRPr="007206F1">
        <w:t>a</w:t>
      </w:r>
      <w:r w:rsidR="0017173D">
        <w:t xml:space="preserve"> </w:t>
      </w:r>
      <w:r w:rsidRPr="007206F1">
        <w:t>redistribution</w:t>
      </w:r>
      <w:r w:rsidR="0017173D">
        <w:t xml:space="preserve"> </w:t>
      </w:r>
      <w:r w:rsidRPr="007206F1">
        <w:t>of</w:t>
      </w:r>
      <w:r w:rsidR="0017173D">
        <w:t xml:space="preserve"> </w:t>
      </w:r>
      <w:r w:rsidRPr="007206F1">
        <w:t>power,</w:t>
      </w:r>
      <w:r w:rsidR="0017173D">
        <w:t xml:space="preserve"> </w:t>
      </w:r>
      <w:r w:rsidRPr="007206F1">
        <w:t>it</w:t>
      </w:r>
      <w:r w:rsidR="0017173D">
        <w:t xml:space="preserve"> </w:t>
      </w:r>
      <w:r w:rsidRPr="007206F1">
        <w:t>would</w:t>
      </w:r>
      <w:r w:rsidR="0017173D">
        <w:t xml:space="preserve"> </w:t>
      </w:r>
      <w:r w:rsidRPr="007206F1">
        <w:t>seem</w:t>
      </w:r>
      <w:r w:rsidR="0017173D">
        <w:t xml:space="preserve"> </w:t>
      </w:r>
      <w:r w:rsidRPr="007206F1">
        <w:t>difficult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canvass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consequences</w:t>
      </w:r>
      <w:r w:rsidR="0017173D">
        <w:t xml:space="preserve"> </w:t>
      </w:r>
      <w:r w:rsidRPr="007206F1">
        <w:t>of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change</w:t>
      </w:r>
      <w:r w:rsidR="0017173D">
        <w:t xml:space="preserve"> </w:t>
      </w:r>
      <w:r w:rsidRPr="007206F1">
        <w:t>in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very</w:t>
      </w:r>
      <w:r w:rsidR="0017173D">
        <w:t xml:space="preserve"> </w:t>
      </w:r>
      <w:r w:rsidRPr="007206F1">
        <w:t>short</w:t>
      </w:r>
      <w:r w:rsidR="0017173D">
        <w:t xml:space="preserve"> </w:t>
      </w:r>
      <w:r w:rsidRPr="007206F1">
        <w:t>time</w:t>
      </w:r>
      <w:r w:rsidR="0017173D">
        <w:t xml:space="preserve"> </w:t>
      </w:r>
      <w:r w:rsidRPr="007206F1">
        <w:t>remaining</w:t>
      </w:r>
      <w:r w:rsidR="00AF61A5">
        <w:t xml:space="preserve"> before the changes are enacted</w:t>
      </w:r>
      <w:r w:rsidRPr="007206F1">
        <w:t>.</w:t>
      </w:r>
      <w:r w:rsidR="0017173D">
        <w:t xml:space="preserve"> </w:t>
      </w:r>
    </w:p>
    <w:p w14:paraId="63F748E8" w14:textId="62D4B0CA" w:rsidR="007206F1" w:rsidRPr="007206F1" w:rsidRDefault="007206F1" w:rsidP="007206F1">
      <w:r w:rsidRPr="007206F1">
        <w:t>Would</w:t>
      </w:r>
      <w:r w:rsidR="0017173D">
        <w:t xml:space="preserve"> </w:t>
      </w:r>
      <w:r w:rsidRPr="007206F1">
        <w:t>it</w:t>
      </w:r>
      <w:r w:rsidR="0017173D">
        <w:t xml:space="preserve"> </w:t>
      </w:r>
      <w:r w:rsidRPr="007206F1">
        <w:t>not</w:t>
      </w:r>
      <w:r w:rsidR="0017173D">
        <w:t xml:space="preserve"> </w:t>
      </w:r>
      <w:r w:rsidRPr="007206F1">
        <w:t>be</w:t>
      </w:r>
      <w:r w:rsidR="0017173D">
        <w:t xml:space="preserve"> </w:t>
      </w:r>
      <w:r w:rsidRPr="007206F1">
        <w:t>preferable</w:t>
      </w:r>
      <w:r w:rsidR="0017173D">
        <w:t xml:space="preserve"> </w:t>
      </w:r>
      <w:r w:rsidRPr="007206F1">
        <w:t>to</w:t>
      </w:r>
      <w:r w:rsidR="0017173D">
        <w:t xml:space="preserve"> </w:t>
      </w:r>
      <w:r w:rsidRPr="007206F1">
        <w:t>leave</w:t>
      </w:r>
      <w:r w:rsidR="0017173D">
        <w:t xml:space="preserve"> </w:t>
      </w:r>
      <w:r w:rsidRPr="007206F1">
        <w:t>this</w:t>
      </w:r>
      <w:r w:rsidR="0017173D">
        <w:t xml:space="preserve"> </w:t>
      </w:r>
      <w:r w:rsidRPr="007206F1">
        <w:t>change</w:t>
      </w:r>
      <w:r w:rsidR="0017173D">
        <w:t xml:space="preserve"> </w:t>
      </w:r>
      <w:r w:rsidRPr="007206F1">
        <w:t>for</w:t>
      </w:r>
      <w:r w:rsidR="0017173D">
        <w:t xml:space="preserve"> </w:t>
      </w:r>
      <w:r w:rsidRPr="007206F1">
        <w:t>a</w:t>
      </w:r>
      <w:r w:rsidR="0017173D">
        <w:t xml:space="preserve"> </w:t>
      </w:r>
      <w:r w:rsidRPr="007206F1">
        <w:t>later</w:t>
      </w:r>
      <w:r w:rsidR="0017173D">
        <w:t xml:space="preserve"> </w:t>
      </w:r>
      <w:r w:rsidRPr="007206F1">
        <w:t>time</w:t>
      </w:r>
      <w:r w:rsidR="0017173D">
        <w:t xml:space="preserve"> </w:t>
      </w:r>
      <w:r w:rsidRPr="007206F1">
        <w:t>and</w:t>
      </w:r>
      <w:r w:rsidR="0017173D">
        <w:t xml:space="preserve"> </w:t>
      </w:r>
      <w:r w:rsidRPr="007206F1">
        <w:t>restore</w:t>
      </w:r>
      <w:r w:rsidR="0017173D">
        <w:t xml:space="preserve"> </w:t>
      </w:r>
      <w:r w:rsidRPr="007206F1">
        <w:t>the</w:t>
      </w:r>
      <w:r w:rsidR="0017173D">
        <w:t xml:space="preserve"> </w:t>
      </w:r>
      <w:r w:rsidRPr="007206F1">
        <w:t>original</w:t>
      </w:r>
      <w:r w:rsidR="0017173D">
        <w:t xml:space="preserve"> </w:t>
      </w:r>
      <w:r w:rsidRPr="007206F1">
        <w:t>clause</w:t>
      </w:r>
      <w:r w:rsidR="0017173D">
        <w:t xml:space="preserve"> </w:t>
      </w:r>
      <w:r w:rsidRPr="007206F1">
        <w:t>until</w:t>
      </w:r>
      <w:r w:rsidR="0017173D">
        <w:t xml:space="preserve"> </w:t>
      </w:r>
      <w:r w:rsidRPr="007206F1">
        <w:t>after</w:t>
      </w:r>
      <w:r w:rsidR="0017173D">
        <w:t xml:space="preserve"> </w:t>
      </w:r>
      <w:r w:rsidRPr="007206F1">
        <w:t>further</w:t>
      </w:r>
      <w:r w:rsidR="0017173D">
        <w:t xml:space="preserve"> </w:t>
      </w:r>
      <w:r w:rsidRPr="007206F1">
        <w:t>consideration?</w:t>
      </w:r>
    </w:p>
    <w:p w14:paraId="20B4CD8A" w14:textId="16E1DA16" w:rsidR="007206F1" w:rsidRPr="007206F1" w:rsidRDefault="007206F1" w:rsidP="007206F1">
      <w:r w:rsidRPr="007206F1">
        <w:lastRenderedPageBreak/>
        <w:t>Thank</w:t>
      </w:r>
      <w:r w:rsidR="0017173D">
        <w:t xml:space="preserve"> </w:t>
      </w:r>
      <w:r w:rsidRPr="007206F1">
        <w:t>you</w:t>
      </w:r>
      <w:r w:rsidR="0017173D">
        <w:t xml:space="preserve"> </w:t>
      </w:r>
      <w:r w:rsidRPr="007206F1">
        <w:t>for</w:t>
      </w:r>
      <w:r w:rsidR="0017173D">
        <w:t xml:space="preserve"> </w:t>
      </w:r>
      <w:r w:rsidRPr="007206F1">
        <w:t>your</w:t>
      </w:r>
      <w:r w:rsidR="0017173D">
        <w:t xml:space="preserve"> </w:t>
      </w:r>
      <w:r w:rsidRPr="007206F1">
        <w:t>attention.</w:t>
      </w:r>
      <w:r w:rsidR="0017173D">
        <w:t xml:space="preserve"> </w:t>
      </w:r>
    </w:p>
    <w:p w14:paraId="533DF821" w14:textId="77777777" w:rsidR="007206F1" w:rsidRPr="007206F1" w:rsidRDefault="007206F1" w:rsidP="007206F1">
      <w:r w:rsidRPr="007206F1">
        <w:t>[Signature]</w:t>
      </w:r>
    </w:p>
    <w:p w14:paraId="329E6EC7" w14:textId="77777777" w:rsidR="00A20210" w:rsidRPr="00B478F6" w:rsidRDefault="00A20210" w:rsidP="002F363D"/>
    <w:sectPr w:rsidR="00A20210" w:rsidRPr="00B478F6" w:rsidSect="0029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0C92"/>
    <w:multiLevelType w:val="hybridMultilevel"/>
    <w:tmpl w:val="FEA21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5F2C"/>
    <w:multiLevelType w:val="hybridMultilevel"/>
    <w:tmpl w:val="E6F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9196">
    <w:abstractNumId w:val="1"/>
  </w:num>
  <w:num w:numId="2" w16cid:durableId="43190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F1"/>
    <w:rsid w:val="00014DFC"/>
    <w:rsid w:val="00015292"/>
    <w:rsid w:val="00015316"/>
    <w:rsid w:val="000F1DDF"/>
    <w:rsid w:val="00140772"/>
    <w:rsid w:val="0017173D"/>
    <w:rsid w:val="001F0AD4"/>
    <w:rsid w:val="002129EF"/>
    <w:rsid w:val="00252782"/>
    <w:rsid w:val="00252CF7"/>
    <w:rsid w:val="002832D3"/>
    <w:rsid w:val="0029085E"/>
    <w:rsid w:val="002C4752"/>
    <w:rsid w:val="002F363D"/>
    <w:rsid w:val="00322F9A"/>
    <w:rsid w:val="003240CA"/>
    <w:rsid w:val="0034466E"/>
    <w:rsid w:val="003D6ED2"/>
    <w:rsid w:val="003E66D9"/>
    <w:rsid w:val="00403587"/>
    <w:rsid w:val="00425461"/>
    <w:rsid w:val="00505C44"/>
    <w:rsid w:val="005F79E9"/>
    <w:rsid w:val="00602747"/>
    <w:rsid w:val="00675636"/>
    <w:rsid w:val="0069506F"/>
    <w:rsid w:val="006E5340"/>
    <w:rsid w:val="007206F1"/>
    <w:rsid w:val="00730340"/>
    <w:rsid w:val="00754B22"/>
    <w:rsid w:val="00764BF2"/>
    <w:rsid w:val="00775C78"/>
    <w:rsid w:val="007E5D00"/>
    <w:rsid w:val="008F0CEC"/>
    <w:rsid w:val="0093175A"/>
    <w:rsid w:val="0095007B"/>
    <w:rsid w:val="0099721C"/>
    <w:rsid w:val="009A7384"/>
    <w:rsid w:val="00A0562C"/>
    <w:rsid w:val="00A20210"/>
    <w:rsid w:val="00AE6E14"/>
    <w:rsid w:val="00AF3670"/>
    <w:rsid w:val="00AF61A5"/>
    <w:rsid w:val="00B30595"/>
    <w:rsid w:val="00B34756"/>
    <w:rsid w:val="00B478F6"/>
    <w:rsid w:val="00B520F9"/>
    <w:rsid w:val="00B673EF"/>
    <w:rsid w:val="00BF53A1"/>
    <w:rsid w:val="00C47F4C"/>
    <w:rsid w:val="00C844E9"/>
    <w:rsid w:val="00CB14FC"/>
    <w:rsid w:val="00D7464E"/>
    <w:rsid w:val="00DA2C17"/>
    <w:rsid w:val="00DF0BE9"/>
    <w:rsid w:val="00DF37C4"/>
    <w:rsid w:val="00E93754"/>
    <w:rsid w:val="00EC6030"/>
    <w:rsid w:val="00F1277B"/>
    <w:rsid w:val="00F31A60"/>
    <w:rsid w:val="00F40F7D"/>
    <w:rsid w:val="00F871EC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933B"/>
  <w15:chartTrackingRefBased/>
  <w15:docId w15:val="{7B92F84E-7C4A-114B-B4E5-3D8D21E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"/>
    <w:qFormat/>
    <w:rsid w:val="00EC6030"/>
    <w:pPr>
      <w:spacing w:before="120" w:after="120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Heading1">
    <w:name w:val="heading 1"/>
    <w:aliases w:val="H1 main"/>
    <w:basedOn w:val="Normal"/>
    <w:next w:val="Normal"/>
    <w:link w:val="Heading1Char"/>
    <w:uiPriority w:val="9"/>
    <w:qFormat/>
    <w:rsid w:val="00B478F6"/>
    <w:pPr>
      <w:keepNext/>
      <w:keepLines/>
      <w:spacing w:before="0" w:after="240" w:line="240" w:lineRule="auto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paragraph" w:styleId="Heading2">
    <w:name w:val="heading 2"/>
    <w:aliases w:val="H2 headline"/>
    <w:basedOn w:val="Normal"/>
    <w:next w:val="Normal"/>
    <w:link w:val="Heading2Char"/>
    <w:uiPriority w:val="9"/>
    <w:unhideWhenUsed/>
    <w:qFormat/>
    <w:rsid w:val="00F8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aliases w:val="H3subhead"/>
    <w:basedOn w:val="Normal"/>
    <w:next w:val="Normal"/>
    <w:link w:val="Heading3Char"/>
    <w:uiPriority w:val="9"/>
    <w:unhideWhenUsed/>
    <w:qFormat/>
    <w:rsid w:val="00EC6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aliases w:val="Byline"/>
    <w:basedOn w:val="Normal"/>
    <w:next w:val="Normal"/>
    <w:link w:val="Heading4Char"/>
    <w:uiPriority w:val="9"/>
    <w:unhideWhenUsed/>
    <w:qFormat/>
    <w:rsid w:val="00A20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H4subsubhead"/>
    <w:basedOn w:val="Heading4"/>
    <w:next w:val="Normal"/>
    <w:link w:val="Heading5Char"/>
    <w:uiPriority w:val="9"/>
    <w:unhideWhenUsed/>
    <w:qFormat/>
    <w:rsid w:val="00AF3670"/>
    <w:pPr>
      <w:outlineLvl w:val="4"/>
    </w:pPr>
    <w:rPr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A7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A73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main Char"/>
    <w:basedOn w:val="DefaultParagraphFont"/>
    <w:link w:val="Heading1"/>
    <w:uiPriority w:val="9"/>
    <w:rsid w:val="00B478F6"/>
    <w:rPr>
      <w:rFonts w:asciiTheme="majorHAnsi" w:eastAsiaTheme="majorEastAsia" w:hAnsiTheme="majorHAnsi" w:cstheme="majorBidi"/>
      <w:b/>
      <w:bCs/>
      <w:sz w:val="48"/>
      <w:szCs w:val="32"/>
    </w:rPr>
  </w:style>
  <w:style w:type="character" w:customStyle="1" w:styleId="Heading2Char">
    <w:name w:val="Heading 2 Char"/>
    <w:aliases w:val="H2 headline Char"/>
    <w:basedOn w:val="DefaultParagraphFont"/>
    <w:link w:val="Heading2"/>
    <w:uiPriority w:val="9"/>
    <w:rsid w:val="00F871EC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aliases w:val="H3subhead Char"/>
    <w:basedOn w:val="DefaultParagraphFont"/>
    <w:link w:val="Heading3"/>
    <w:uiPriority w:val="9"/>
    <w:rsid w:val="00EC6030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aliases w:val="Byline Char"/>
    <w:basedOn w:val="DefaultParagraphFont"/>
    <w:link w:val="Heading4"/>
    <w:uiPriority w:val="9"/>
    <w:rsid w:val="00A20210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aliases w:val="H4subsubhead Char"/>
    <w:basedOn w:val="DefaultParagraphFont"/>
    <w:link w:val="Heading5"/>
    <w:uiPriority w:val="9"/>
    <w:rsid w:val="00AF3670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3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73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9A7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aliases w:val="NoSpace"/>
    <w:basedOn w:val="Normal"/>
    <w:uiPriority w:val="1"/>
    <w:qFormat/>
    <w:rsid w:val="00A20210"/>
    <w:pPr>
      <w:spacing w:before="0" w:after="0" w:line="240" w:lineRule="auto"/>
    </w:pPr>
  </w:style>
  <w:style w:type="character" w:styleId="Emphasis">
    <w:name w:val="Emphasis"/>
    <w:basedOn w:val="DefaultParagraphFont"/>
    <w:uiPriority w:val="20"/>
    <w:rsid w:val="00AF3670"/>
    <w:rPr>
      <w:i/>
      <w:iCs/>
    </w:rPr>
  </w:style>
  <w:style w:type="character" w:styleId="Strong">
    <w:name w:val="Strong"/>
    <w:basedOn w:val="DefaultParagraphFont"/>
    <w:uiPriority w:val="22"/>
    <w:rsid w:val="00AF36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AF36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3670"/>
    <w:rPr>
      <w:rFonts w:ascii="Times New Roman" w:hAnsi="Times New Roman"/>
      <w:i/>
      <w:iCs/>
      <w:color w:val="404040" w:themeColor="text1" w:themeTint="BF"/>
      <w:sz w:val="24"/>
    </w:rPr>
  </w:style>
  <w:style w:type="character" w:styleId="BookTitle">
    <w:name w:val="Book Title"/>
    <w:basedOn w:val="DefaultParagraphFont"/>
    <w:uiPriority w:val="33"/>
    <w:rsid w:val="00AF3670"/>
    <w:rPr>
      <w:b/>
      <w:bCs/>
      <w:i/>
      <w:iCs/>
      <w:spacing w:val="5"/>
    </w:rPr>
  </w:style>
  <w:style w:type="paragraph" w:customStyle="1" w:styleId="Intro">
    <w:name w:val="Intro"/>
    <w:basedOn w:val="Normal"/>
    <w:link w:val="IntroChar"/>
    <w:qFormat/>
    <w:rsid w:val="002832D3"/>
    <w:rPr>
      <w:sz w:val="28"/>
      <w:szCs w:val="28"/>
    </w:rPr>
  </w:style>
  <w:style w:type="character" w:customStyle="1" w:styleId="IntroChar">
    <w:name w:val="Intro Char"/>
    <w:basedOn w:val="DefaultParagraphFont"/>
    <w:link w:val="Intro"/>
    <w:rsid w:val="002832D3"/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C6030"/>
    <w:pPr>
      <w:ind w:left="720"/>
      <w:contextualSpacing/>
    </w:pPr>
  </w:style>
  <w:style w:type="paragraph" w:customStyle="1" w:styleId="paragraph">
    <w:name w:val="paragraph"/>
    <w:basedOn w:val="Normal"/>
    <w:rsid w:val="00EC6030"/>
    <w:pPr>
      <w:spacing w:before="100" w:beforeAutospacing="1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EC6030"/>
  </w:style>
  <w:style w:type="character" w:customStyle="1" w:styleId="eop">
    <w:name w:val="eop"/>
    <w:basedOn w:val="DefaultParagraphFont"/>
    <w:rsid w:val="00EC6030"/>
  </w:style>
  <w:style w:type="character" w:customStyle="1" w:styleId="contextualspellingandgrammarerror">
    <w:name w:val="contextualspellingandgrammarerror"/>
    <w:basedOn w:val="DefaultParagraphFont"/>
    <w:rsid w:val="00EC6030"/>
  </w:style>
  <w:style w:type="character" w:customStyle="1" w:styleId="spellingerror">
    <w:name w:val="spellingerror"/>
    <w:basedOn w:val="DefaultParagraphFont"/>
    <w:rsid w:val="00EC6030"/>
  </w:style>
  <w:style w:type="character" w:styleId="Hyperlink">
    <w:name w:val="Hyperlink"/>
    <w:basedOn w:val="DefaultParagraphFont"/>
    <w:uiPriority w:val="99"/>
    <w:unhideWhenUsed/>
    <w:rsid w:val="000152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D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ED2"/>
    <w:rPr>
      <w:rFonts w:ascii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D6ED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BE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2747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pearson@parliament.vic.gov.a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age.vic.gov.au/download/document/3240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nsumer.vic.gov.au/clubs-and-fundraising/incorporated-associations/running-an-incorporated-association/ru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gage.vic.gov.au/making-the-associations-incorporation-reform-regulations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38a93ea-d041-48c6-b8e1-0d13f9ba299c" xsi:nil="true"/>
    <SharedWithUsers xmlns="c14915e0-dc42-44e0-9123-9d4e67938d4f">
      <UserInfo>
        <DisplayName>Alex McMillan</DisplayName>
        <AccountId>65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20" ma:contentTypeDescription="Create a new document." ma:contentTypeScope="" ma:versionID="1068660f5a60f22c91a771c71a36a5db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8d0c0791a61d3d2878bf18dd2e564946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80AFA-1D19-4EA2-AA21-BA81E2F2C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A9DF6-6DBD-4CAE-AA61-8AFB285D0C8C}">
  <ds:schemaRefs>
    <ds:schemaRef ds:uri="http://schemas.microsoft.com/office/2006/metadata/properties"/>
    <ds:schemaRef ds:uri="http://schemas.microsoft.com/office/infopath/2007/PartnerControls"/>
    <ds:schemaRef ds:uri="038a93ea-d041-48c6-b8e1-0d13f9ba299c"/>
    <ds:schemaRef ds:uri="c14915e0-dc42-44e0-9123-9d4e67938d4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C469DA-951D-47F7-8C07-B4F911D5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Schulz</cp:lastModifiedBy>
  <cp:revision>25</cp:revision>
  <dcterms:created xsi:type="dcterms:W3CDTF">2023-09-11T01:32:00Z</dcterms:created>
  <dcterms:modified xsi:type="dcterms:W3CDTF">2023-09-13T05:18:00Z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  <property fmtid="{D5CDD505-2E9C-101B-9397-08002B2CF9AE}" pid="3" name="MediaServiceImageTags">
    <vt:lpwstr/>
  </property>
</Properties>
</file>